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5668" w14:textId="4925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Кызылжарского районного маслихата Северо-Казахстанской области от 25 декабря 2017 года №22/13 "О бюджете Бескольского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2018 года № 25/9. Зарегистрировано Департаментом юстиции Северо-Казахстанской области 11 апреля 2018 года № 4651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№22/13 "О бюджете Бескольского сельского округа Кызылжарского района на 2018-2020 годы" (опубликовано 30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4522)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Бескольского сельского округа Кызылжарского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100761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41122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100761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Бескольского сельского округа Кызылжарского района на 2018 год поступление целевых трансфертов из районного бюджета.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Бескольского сельского округа Кызылжарского района о реализации решения Кызылжарского районного маслихата Северо-Казахстанской области о бюджете Бескольского сельского округа Кызылжарского района на 2018-2020 годы.";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29 марта 2018 года № 25/9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22/13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2018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