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54a5" w14:textId="0205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Кызылжарского районного маслихата Северо-Казахстанской области от 25 декабря 2017 года №22/16 "О бюджете Петерфельдского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марта 2018 года № 25/12. Зарегистрировано Департаментом юстиции Северо-Казахстанской области 11 апреля 2018 года № 4648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№22/16 "О бюджете Петерфельдского сельского округа Кызылжарского района на 2018-2020 годы" (опубликовано 29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4516)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Петерфельдского сельского округа Кызылжарского района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17 362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11 999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5 363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17 362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Петерфельдского сельского округа Кызылжарского района на 2018 год поступление целевых трансфертов из районного бюджета.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Петерфельдского сельского округа Кызылжарского района о реализации решения Кызылжарского районного маслихата Северо-Казахстанской области о бюджете Петерфельдского сельского округа Кызылжарского района на 2018-2020 годы.";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29 марта 2018 года № 25/12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22/16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2018 год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