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ca2e" w14:textId="1dc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Пресновского сельского округа Жамбылского района Северо-Казахстанской области от 22 апреля 2010 года № 13 "О присвоении центральной площади села Пресновка Жамбылского района Северо-Казахстанской области имени Кожаберген жырау"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12 ноября 2018 года № 65. Зарегистрировано Департаментом юстиции Северо-Казахстанской области 30 ноября 2018 года № 5015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Пресновского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Пресновского сельского округа Жамбылского района Северо-Казахстанской области от 22 апреля 2010 года № 13 "О присвоении центральной площади села Пресновка Жамбылского района Северо-Казахстанской области имени Кожаберген жырау" (зарегистрировано в Реестре государственной регистрации нормативных правовых актов под № 13-7-129, опубликовано от 4 июня 2010 года в районной газете "Ауыл арайы" и от 4 июня 2010 года в районной газете "Сельская новь")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"селосы", "селосының" заменить соответственно словами "ауылдық", "ауылы",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