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029c" w14:textId="7cd0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27 декабря 2017 года № 24/125 "Об утверждении Плана по управлению пастбищами и их использованию по Есильскому району Северо-Казахстанской области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14 мая 2018 года № 28/151. Зарегистрировано Департаментом юстиции Северо-Казахстанской области 31 мая 2018 года № 4738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2017 года № 24/125 "Об утверждении Плана по управлению пастбищами и их использованию по Есильскому району Северо-Казахстанской области на 2018-2019 годы" (зарегистрировано в Реестре государственной регистрации нормативных правовых актов под № 4541, опубликовано 2 февраля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 маслихат Есильского района Северо-Казахстанской области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