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f917" w14:textId="0bcf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27 декабря 2017 года № 24/122 "О бюджете Явленского сельского округа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2018 года № 26/138. Зарегистрировано Департаментом юстиции Северо-Казахстанской области 10 апреля 2018 года № 4640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2017 года № 24/122 "О бюджете Явленского сельского округа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4490, опубликовано 22 января 2018 года в Эталонном контрольном банке нормативных правовых актов Республики Казахстан) следующие изменения и дополнениe: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Явленского сельского округа Есильского района Северо-Казахстанской области на 2018–2020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64 003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23 600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40 403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64 003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0 тысяч тенге.";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Учесть в бюджете Явленского сельского округа на 2018 год поступление целевых трансфертов из районного бюджета,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приобретение, сопровождение и обслуживание программного продукта и текущие расходы;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баннеров к праздничным датам;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благоустройству в центральном парке "Болашак";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декорации для сцены;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модульного туалета в селе Явленка;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 (отсыпка дорог);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передающей станции с круговой антенной;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мероприятия по благоустройству тротуара по улице Коваленко в селе Явленка.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решением акима Явленского сельского округа Есильского района Северо-Казахстанской области о реализации решения маслихата Есильского района Северо-Казахстанской области о бюджете Явленского сельского округа Есильского района Северо-Казахстанской области на 2018-2020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года№ 26/138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№24/122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22 052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