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485d" w14:textId="9144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бруцеллезу на территории животноводческой фермы фермерского хозяйства "Корель" села Рузаевка Рузаевского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Рузаевского сельского округа района имени Габита Мусрепова Северо-Казахстанской области от 5 января 2018 года № 1. Зарегистрировано Департаментом юстиции Северо-Казахстанской области 18 января 2018 года № 4540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7 декабря 2017 года № 08-08/561, аким Рузаевского сельского округа района имени Габита Мусрепова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заболевания бруцеллез на территории животноводческой фермы фермерского хозяйства "Корель" села Рузаевка Рузаевского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Рузаевского сельского округа района имени Габита Мусрепова Северо-Казахстанской области от 15 августа 2017 года № 25 "Об установлении ограничительных мероприятий на территории животноводческой фермы фермерского хозяйства "Корель" села Рузаевка Рузаевского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4296 от 25 августа 2017 года, опубликовано 7 августа 2017 года в районных газетах "Есіл Өңірі" и "Новости Приишимья").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Рузаевского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