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a6c" w14:textId="d442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17-2 "О бюджете Чистопольского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ноября 2018 года № 34-2. Зарегистрировано Департаментом юстиции Северо-Казахстанской области 30 ноября 2018 года № 5001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17-2 "О бюджете Чистопольского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4546,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Чистопольского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14 921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26 616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