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7d5d" w14:textId="7c4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2017 года № 17/1 "Об областном бюджете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июля 2018 года № 23/3. Зарегистрировано Департаментом юстиции Северо-Казахстанской области 13 августа 2018 года № 4876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статьями 106 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17/1 "Об областном бюджете Северо-Казахстанской области на 2018-2020 годы" (зарегистрировано в Реестре государственной регистрации нормативных правовых актов № 4462, опубликовано 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150 892 532,6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17 100 758,5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769 220,1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1 202,1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133 021 351,9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150 304 752,9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5 706 560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10 223 028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4 516 468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1 889 900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1 890 000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-7 008 680,3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7 008 680,3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10 202 026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3 782 760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589 414,3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XXШ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30 июля 2018 года №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12 декабря 2017 года № 17/1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150 892 532,6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17 100 758,5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14 484 090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14 484 090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2 064 063,5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2 064 063,5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769 220,1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343 542,6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343 542,6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302 930,9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302 930,9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133 021 351,9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2 280 535,9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2 280 535,9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150 304 752,9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2 363 713,5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1 185 357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745 051,1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734 463,1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108 442,4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4 793 721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13 725 997,8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10 352 228,4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1 472 979,7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762 960,5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4 107 392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1 783 343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869 055,2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1 254 526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867 552,4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3 790 375,2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3 330 772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1 811 025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459 603,2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459 603,2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5 634 899,1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4 764 111,5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1 557 929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764 704,6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717 346,4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15 905 105,9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7 670 317,4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1 402 655,9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3 603 259,1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246 773,4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7 960 290,3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1 774 113,3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6 186 177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5 205 063,2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1 640 342,8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677 073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2 563 188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2 385 618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172 175,8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172 175,8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172 175,8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38 117 241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749 659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36 859 087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1 301 739,8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1 611 721,2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7 602 171,2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5 447 456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8 129 388,5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4 075 070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3 096 050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452 195,5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407 025,5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15 631 132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15 631 132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1 369 807,1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1 293 465,9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2 242 091,6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7 541 255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1 663 888,4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3 777 233,3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1 446 183,3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701 723,6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221 589,7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40 035 275,1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40 035 275,1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5 706 560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10 223 028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-7 008 680,3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7 008 680,3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10 202 026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10 202 026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