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f08e" w14:textId="0c5f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Качирского районного маслихата от 27 июля 2016 года № 3/6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27 июля 2018 года № 3/31. Зарегистрировано Департаментом юстиции Павлодарской области 24 августа 2018 года № 6045. Утратило силу решением маслихата района Тереңкөл Павлодарской области от 6 декабря 2019 года № 4/51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06.12.2019 № 4/51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27 июля 2016 года № 3/6 "Об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района" (зарегистрированное в Реестре государственной регистрации нормативных правовых актов за № 5215, опубликованное 26 августа 2016 года в информационно-правовой системе "Әділет")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Качирского района, утвержденных указанным решением,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 дополнить абзацем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категорий, указанных в абзаце третьем подпункта 6) пункта 9 настоящих Правил на обследование и лечение в размере 10 МРП на основании заявления в уполномоченный орган с приложением документов, указанных в подпунктах 1), 2) пункта 15 настоящих Правил, справки об инвалидности, справки-подтверждения медицинского учреждения о получении курса лечения;".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