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fb2f" w14:textId="e47f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28 декабря 2018 года № 313/6. Зарегистрировано Департаментом юстиции Павлодарской области 29 декабря 2018 года № 6211. Утратило силу решением Железинского районного маслихата Павлодарской области от 26 октября 2022 года № 195/7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Железинского районного маслихата Павлодарской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195/7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10 (десять) раз на неиспользуемые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24/6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области" (зарегистрированное в Реестре государственной регистрации нормативных правовых актов за № 5184, опубликованное в газете "Туған өлке" и "Родные просторы" от 30 июля 2016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социально-экономического развития и бюджета маслихата Железинского района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опубликования, пункт 2 настоящего решения действует до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