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4a28" w14:textId="10e4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Железинского района от 29 февраля 2016 года № 40/3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19 декабря 2018 года № 418/11. Зарегистрировано Департаментом юстиции Павлодарской области 24 декабря 2018 года № 6185. Утратило силу постановлением акимата Железинского района Павлодарской области от 18 ноября 2019 года № 368/10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18.11.2019 № 368/10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29 февраля 2016 года № 40/3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№ 4997, опубликовано в газетах 18 марта 2016 года "Туған өлке" и "Родные просторы")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"четырехтысячекратный месячный расчетный показатель" заменить словами "трехтысячекратный месячный расчетный показатель".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Р. К. Усину.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