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4609" w14:textId="e864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13 августа 2018 года № 245/6. Зарегистрировано Департаментом юстиции Павлодарской области 10 сентября 2018 года № 6051.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маслихата Железинского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 245/6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Железинского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Железинского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Железинского района (далее - Почетная грамота) и ее вручения.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граждане, трудовые коллективы и организации в знак признания заслуг перед Железинским районом, за значительные достижения и личный вклад в развитие экономики, социальной сферы, науки, культуры, образования, укрепление межнационального согласия и взаимопонимания, в воинской, а также иной государственной службе и общественной деятельности региона.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вносят в маслихат района депутаты маслихата района, аким района, руководители исполнительных органов, финансируемых из бюджета района, территориальных подразделений центральных государственных органов, действующих на территории района, акимы сельских округов района, коллегиальные органы общественных и религиозных объединений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Железинского районного маслихата Павлодарской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77/8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Почетной грамоты Железинского района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Железин ауданының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Почетная грамота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казахском языке "ҚҰРМЕТ ГРАМОТАСЫ" и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бумаги. На лицевой стороне вкладыша в верхней части нанесено изображение герба Республики Казахстан и надписи на казахском языке в верхней части "Железин ауданы" и внизу на русском языке "Железинский район".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 вкладыша нанесено изображение герба Республики Казахстан и надписи с левой стороны на казахском языке "ҚҰРМЕТ ГРАМОТАСЫ" и с правой стороны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фамилии, имени, отчества и заслуг награждаемого на казахском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отведено место для указания фамилии, имени, отчества и заслуг награждаемого на русском языке.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Почетной грамоты Железинского района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награждении Почетной грамотой принимается на сессии маслихата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маслихата района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вручением Почетной грамоты оглашается решение о награждении.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Железинского районного маслихата Павлодарской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77/8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производится лично награждаемому в торжественной обстановке. Почетную грамоту вручает аким района и (или) председатель маслихата района либо лицо по их поручению.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Железинского районного маслихата Павлодарской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77/8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направляются в постоянную комиссию по вопросам социально-экономического развития и бюджета, созданную при маслихате района.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по награждению хранятся в маслихате Железинского района.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