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8c9d" w14:textId="b568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22 декабря 2017 года № 130/21 "О Баянаульском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4 июля 2018 года № 183/31. Зарегистрировано Департаментом юстиции Павлодарской области 19 июля 2018 года № 6025.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22 декабря 2017 года № 130/21 "О Баянаульском районном бюджете на 2018-2020 годы" (зарегистрированное в Реестре государственной регистрации нормативных правовых актов 29 декабря 2017 года за № 5773, опубликованное 6 января и 9 января 2018 года в районных газетах "Баянтау", 10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"9512323" заменить цифрами "10331481";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"1136865" заменить цифрами "1201865";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"8357566" заменить цифрами "9111724";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"9538444" заменить цифрами "10357602".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2018 года № 183/31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транферты из нижестоящего бюджета на компенсацию потерь вышестоящего бюджета и бюджета в связи с изменениями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2018 года № 183/31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130/21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</w:t>
      </w:r>
      <w:r>
        <w:br/>
      </w:r>
      <w:r>
        <w:rPr>
          <w:rFonts w:ascii="Times New Roman"/>
          <w:b/>
          <w:i w:val="false"/>
          <w:color w:val="000000"/>
        </w:rPr>
        <w:t>сельскими округами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Жанажольский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Жанатилекский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Кундыкольский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Торайгыровский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