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481d" w14:textId="1ff4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26 мая 2015 года № 398/53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29 марта 2018 года № 244/34. Зарегистрировано Департаментом юстиции Павлодарской области 12 апреля 2018 года № 5948. Утратило силу решением Павлодарского городского маслихата Павлодарской области от 16 сентября 2020 года № 523/70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городского маслихата Павлодарской области от 16.09.2020 № 523/70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26 мая 2015 года № 398/53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(зарегистрировано в Реестре государственной регистрации нормативных правовых актов за № 4545, опубликовано 2 июля 2015 года в информационно-правовой системе "Әділет", 8 июля 2017 года в газете "Ел Акпарат" № 1),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городе Павлодаре,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"одинокопроживающие инвалиды (не зависимо от прожиточного минимума); семьи, состоящие из безработных и (или) инвалидов; одинокопроживающие безработные предпенсионного возраста: мужчины и женщины (за два года до выхода на пенсию); неработающие лица, состоящие на учете в противотуберкулезном, онкологическом, наркологическом диспансерах, со среднедушевым доходом, не превышающим величину прожиточного минимума; семьи со среднедушевым доходом не превышающим величину прожиточного минимума";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"безработные, состоявшие на учете в уполномоченном органе на момент смерти; не работавшие предпенсионного возраста: мужчины и женщины (за два года до выхода на пенсию), независимо от регистрации в уполномоченном органе; умершие вследствие онкологического, туберкулезного заболевания, синдрома приобретенного иммунодефицита (далее - СПИД); умершие военнослужащие срочной службы; дети в возрасте до 18 лет; учащиеся средних специальных учебных заведений и студенты очной формы обучения; не работавшие женщины (мужчины), имевшие детей до 7 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"лица, страдающие туберкулезным заболеванием находящиеся на амбулаторном лечении".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Павлодарского городского маслихата по социальной политике.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Айтказина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