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b792" w14:textId="002b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октября 2018 года № 351/6. Зарегистрировано Департаментом юстиции Павлодарской области 16 ноября 2018 года № 6113. Утратило силу постановлением акимата Павлодарской области от 27 октября 2020 года № 223/5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27.10.2020 № 223/5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192/6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за № 4660, опубликовано 21 августа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Жазылбек Ұ. 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351/6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192/6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</w:t>
      </w:r>
      <w:r>
        <w:br/>
      </w:r>
      <w:r>
        <w:rPr>
          <w:rFonts w:ascii="Times New Roman"/>
          <w:b/>
          <w:i w:val="false"/>
          <w:color w:val="000000"/>
        </w:rPr>
        <w:t>рекламы на объектах стационарного размещения рекламы</w:t>
      </w:r>
      <w:r>
        <w:br/>
      </w:r>
      <w:r>
        <w:rPr>
          <w:rFonts w:ascii="Times New Roman"/>
          <w:b/>
          <w:i w:val="false"/>
          <w:color w:val="000000"/>
        </w:rPr>
        <w:t>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областного и районного значения"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- государственная услуга) оказывается управлением пассажирского транспорта и автомобильных дорог Павлодарской области, отделами жилищно-коммунального хозяйства, пассажирского транспорта и автомобильных дорог районов и городов областного значения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 (далее - паспорт) либо письменный мотивированный ответ об отказе в оказании государственной услуги в случае и по основанию,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529 "Об утверждении стандартов государственных услуг в области автомобильных дорог"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электронный запрос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приема заявления проводит регистрацию заявления услугополучателя и передает документы на рассмотрение руководителю услугодателя − 15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с предоставленными документами и передает руководителю структурного подразделения услугодателя − 30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структурного подразделения услугодателя − 1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структурного подразделения услугодателя подготавливает необходимые документы для выдачи паспорта либо письменный мотивированный ответ об отказе в оказании государственной услуги в случае и по основанию,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 – 3 (три) рабочих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и (или) документов с истекшим сроком действия ответственный специалист структурного подразделения услугодателя подготавливает письменный мотивированный отказ в дальнейшем рассмотрении заявления и передает руководителю услугодателя − 1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передает сотруднику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результат оказания государственной услуги - 15 (пятнадцать)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руководителя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паспорта, письменного мотивированного ответа об отказе в оказании государственной услуги либо письменного мотивированного отказа в дальнейшем рассмотрении заявления и передача их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структурного подразделения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(таблица).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подает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в Государственную корпорацию работник Государственной корпорации выдает услугополучателю расписку о приеме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Государственной корпорации выдается расписка об отказе в приеме документов согласнo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личном посещении под роспись и по предъявлению документа, удостоверяющего личность 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с момента регистрации заявления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15 (пятнадцать) минут производит регистрацию заявления и иных документов услугополучателя, необходимых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ЭЦП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15 (пятнадцать) минут с момента приема заявления проводит регистрацию заявления услугополучателя и передает документы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30 (тридцать) минут рассматривает заявление с предоставленными документами и передает руководителю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услугодателя 1 (один) час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специалист структурного подразделения услугодателя 3 (три) рабочих дня подготавливает необходимые документы для выдачи паспорта либо письменный мотивированный ответ об отказе в оказании государственной услуги в случае и по основанию,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руководителю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и (или) документов с истекшим сроком действия ответственный специалист структурного подразделения услугодателя 1 (один) рабочий день подготавливает письменный мотивированный отказ в дальнейшем рассмотрении заявления и передает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15 (пятнадцать) минут подписывает результат оказания государственной услуги и передает сотруднику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15 (пятнадцать) минут регистрирует и направляет результат оказания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15 (пятнадцать) минут выдает результат оказания государственной услуги.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услугополучателем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 услугополучателя), удостоверенного (подписанного) ЭЦП услугополучателя через шлюз "электронного правительства" в автоматизированное рабочее место регионального шлюза "электронного правительства",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результата оказания государственной услуги услугополучателем. Электронный документ формируется с использованием ЭЦП руководителя услугодателя. Результат оказания государственной услуги направляется услугодателем услугополучателю в "личный кабинет".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1352"/>
        <w:gridCol w:w="1100"/>
        <w:gridCol w:w="1246"/>
        <w:gridCol w:w="2536"/>
        <w:gridCol w:w="3478"/>
        <w:gridCol w:w="1101"/>
        <w:gridCol w:w="1101"/>
      </w:tblGrid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услугодателя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структурного подразделения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и его описание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передача документов на рассмотрение руководителю услугодателя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с предоставленными документами и передача руководителю структурного подразделения услугодателя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 и предоставленных документов на соответствие требованиям, установленным нормативными правовыми актами, определение ответственного специалиста и передача специалисту структурного подразделения услугодателя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необходимых документов для выдачи паспорта, письменного мотивированного ответа об отказе в оказании государственной услуги либо письменного мотивированного отказа в дальнейшем рассмотрении заявления и передача результата государственной услуги руководителю услугодателя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результата оказания государственной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час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дня; в случае установления факта неполноты предоставленных документов с истекшим сроком действия - 1 (один) рабочий день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7818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районного значения"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</w:t>
      </w:r>
      <w:r>
        <w:br/>
      </w:r>
      <w:r>
        <w:rPr>
          <w:rFonts w:ascii="Times New Roman"/>
          <w:b/>
          <w:i w:val="false"/>
          <w:color w:val="000000"/>
        </w:rPr>
        <w:t>на объектах стационарного размещения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дорог общего пользования областного и районного значения"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667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