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f1e1" w14:textId="598f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февраля 2018 года № 57/1. Зарегистрировано Департаментом юстиции Павлодарской области 2 марта 2018 года № 5882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57/1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 (зарегистрировано в Реестре государственной регистрации нормативных правовых актов за № 3728, опубликовано 20 марта 2014 года в газете "Сарыарқа самалы" и "Звезда Прииртышья").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июля 2014 года № 260/7 "О внесении дополнений в постановление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 (зарегистрировано в Реестре государственной регистрации нормативных правовых актов за № 3922, опубликовано 23 августа 2014 года в газете "Сарыарқа Самалы", 21 августа 2014 года в газете "Звезда Прииртышья").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апреля 2015 года № 102/4 "О внесении изменений в постановление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 (зарегистрировано в Реестре государственной регистрации нормативных правовых актов за № 4433, опубликовано 25 апреля 2015 года в газетах "Сарыарқа Самалы", "Звезда Прииртышья").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марта 2016 года № 94/3 "О внесении изменений в постановление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 (зарегистрировано в Реестре государственной регистрации нормативных правовых актов за № 5039, опубликовано 12 апреля 2016 года в информационно-правовой системе нормативных правовых актов Республики Казахстан "Әділет").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