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3741" w14:textId="f503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ноября 2014 года № 279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февраля 2018 года № 211. Зарегистрировано Департаментом юстиции Костанайской области 20 марта 2018 года № 7612. Утратило силу решением маслихата Федоровского района Костанайской области от 10 апреля 2024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10.04.2024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№ 5247, опубликовано 15 января 2015 года в газете "Федоровские новости")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государственным учреждением "Отдел занятости и социальных программ акимата Федоровского района"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 - услугополучатель) обращается в отдел Федоровского района Департамента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корпорация), либо веб-портал "электронного правительства" www.egov.kz (далее –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11015).".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IX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акимата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Федоровского района"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Т. Волоткевич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Федоровского района"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Завощенко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