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f54f" w14:textId="926f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6 ноября 2018 года № 186. Зарегистрировано Департаментом юстиции Костанайской области 27 ноября 2018 года № 8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18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лжа Ряжск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