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38d3" w14:textId="e2c3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поселка Тобол от 11 марта 2012 года № 1 "О присвоении наименований улицам поселка Тобол"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Тобол Тарановского района Костанайской области от 20 ноября 2018 года № 12. Зарегистрировано Департаментом юстиции Костанайской области 12 декабря 2018 года № 8163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акима поселка Тобол от 17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составных частей поселка Тобол Тарановского района" (зарегистрировано в Реестре государственной регистрации нормативных правовых актов за № 7505), аким поселка Тобол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поселка Тобол от 11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наименований улицам поселка Тобол" (зарегистрировано в Реестре государственной регистрации нормативных правовых актов под № 9-18-164, опубликовано 5 июля 2012 года в районной газете "Маяк")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5), 7), 13), 19), 34), 35), 40)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безымянной улице № 3 - улица Бейбітшілік;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5 - улица Тәуелсіздік;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7 - улица Достық;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№ 13 - улица Болашақ;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безымянной улице № 19 - улица Бақыт;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безымянной улице № 34 - улица Бірлік;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безымянной улице № 35 - улица Самал;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безымянному переулку № 40 - улица Жеңіс;".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Тобол"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Тарановского района после его официального опубликования.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поселка Тобол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