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eb60" w14:textId="1b9e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12 февраля 2018 года № 52. Зарегистрировано Департаментом юстиции Костанайской области 6 марта 2018 года № 7583.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Тарановского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Тарановского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Тарановского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"Асенкритовская средняя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"Красносельская средняя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"Новоильиновская средняя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"Набережная средняя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"Приозерная средняя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имени Сапара Ергалиева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"Тобольская средняя школа № 116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"Тарановская средняя школа имени Б. Майлина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"Юбилейная средняя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"Апановская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"Баталинская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"Валерьяновская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"Варваринская начальная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"Кировская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"Николаевская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"Нагорненская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Притобольское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"Притобольская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"Смайловская начальная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"Евгеновская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"Максутовская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"Щербиновская основная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"Основная школа имени Е. Омарова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"Павловская начальная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"Оренбургская начальная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"Набережная начальная школа отдела образования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"Балдаурен" акимата Тарановского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"Калининский детский сад" акимата Тарановского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"Майский детский сад" акимата Тарановского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"Тарановский детский сад" акимата Тарановского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