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a4c7" w14:textId="2cba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Веселоподольского сельского округа Сарыкольского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10 апреля 2018 года № 155. Зарегистрировано Департаментом юстиции Костанайской области 4 мая 2018 года № 7737. Утратило силу решением маслихата Сарыкольского района Костанайской области от 25 сентября 2023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Веселоподольского сельского округа Сарыкольского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Веселоподольского сельского округа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Сарыкольского районного маслихата от 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Веселоподольского сельского округа Сарыкольского района Костанайской области" (зарегистрировано в Реестре государственной регистрации нормативных правовых актов за № 5012, опубликовано 4 сентября 2014 года в газете "Сарыкөл").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Жаугаштин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Веселоподольского сельского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Сарыкольского района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Ж. Мейрембаев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2018 года № 155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Веселоподольского сельского округа Сарыкольского района Костанайской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Веселоподольского сельского округа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Веселоподольского сельского округа.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Веселоподольского сельского округа.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Веселоподольского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Веселоподольского сельского округа.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Веселоподольского сельского округа или уполномоченным им лицом.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Веселоподольского сельского округа или уполномоченное им лицо.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Веселоподольского сельского округа.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2018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Веселоподольского сельского округа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Веселоподольского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Веселый Подол Веселоподольского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Ананьевка Веселоподольского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