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7ae9" w14:textId="d5d7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15 марта 2018 года № 147. Зарегистрировано Департаментом юстиции Костанайской области 9 апреля 2018 года № 7677. Утратило силу решением маслихата Сарыкольского района Костанайской области от 17 апреля 2023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17.04.2023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Сарыкольский районный маслихат 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Сарыкольского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 (зарегистрировано в Реестре государственной регистрации нормативных правовых актов за № 6934, опубликовано 3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147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Сарыкольского районного маслихата" 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организационно-контрольной и кадровой работы государственного учреждения "Аппарат Сарыкольского районного маслихата" (далее - отдел организационно-контрольной и кадровой работы).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организационно-контрольной и кадровой работы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измеримыми (определяются конкретные критерии для измерения достижения КЦИ);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достижимыми (КЦИ определяются с учетом имеющихся ресурсов, полномочий и ограничений);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отделе организационно-контрольной и кадровой работы.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 доработку.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организационно-контрольной и кадровой работы не позднее 2 рабочих дней выносит его на рассмотрение Комиссии. 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организационно-контрольной и кадровой работы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 организационно-контрольной и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Секретарем Комиссии является сотрудник отдела организационно-контрольной и кадровой работы. Секретарь Комиссии не принимает участие в голосовании.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Отдел организационно-контрольной и кадровой работы обеспечивает проведение заседания Комиссии в соответствии со сроками, согласованными с председателем Комиссии.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организационно-контрольной и кадровой работы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Отдел организационно-контрольной и кадровой работы ознакамливает служащего корпуса "Б" с результатами оценки в течение двух рабочих дней со дня ее завершения.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организационно-контрольной и кадровой работы и двумя другими служащими государственного органа.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маслихата Сарыкольского района Костанайской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маслихата Сарыкольского района Костанайской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оставить без пересмотра результаты оценки служащего корпуса "Б".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Служащий корпуса "Б" вправе обжаловать результаты оценки в судебном порядке. 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