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02ad" w14:textId="a460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марта 2018 года № 45. Зарегистрировано Департаментом юстиции Костанайской области 3 апреля 2018 года № 7665.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Мендыкаринского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Мендыкаринского района от 24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Мендыкаринского района" (зарегистрировано в Реестре государственной регистрации нормативных правовых актов за № 6969, опубликовано 18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руководителя аппарата акима Мендыкаринского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постановления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Мендыкаринского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45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Мендыкаринского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Мендыкаринского района Костанайской области от 14.07.2023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оценки деятельности административных государственных служащих корпуса "Б" государственного учреждения "Аппарат акима Мендыкаринского района Костанайской области" и исполнительных органов, финансируемых из областного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определенных внутренними документами данных государственных органов.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(кадровой службой), в том числе посредством информационной системы.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(кадровой службой)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(кадровой службе)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(кадровой службы) обеспечивают: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(кадровой службой)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(кадровая служба) обеспечивает (при наличии технической возможности) размещение индивидуального плана работы в информационной системе и ознакомление с ним оцениваемого лица.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(кадровая служба)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 (кадровая служба),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(кадровой службы)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(кадровая служба) организовывает деятельность калибровочной сессии.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составляемом в течение 10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3"/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8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