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266b" w14:textId="a2a2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в десять раз на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февраля 2018 года № 176. Зарегистрировано Департаментом юстиции Костанайской области 14 марта 2018 года № 7594. Утратило силу решением маслихата Мендыкаринского района Костанайской области от 7 февраля 2022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07.02.2022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 в десять раз на неиспользуемые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налога,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6369, опубликовано 26 мая 2016 года в районной газете "Меңдіқара үні").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Мендыкаринского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А. Кушанов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февраля 2018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району Департамента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А. Амантаев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февраля 2018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