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db9f" w14:textId="84bd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декабря 2017 года № 162 "О районном бюджете Мендыкаринского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февраля 2018 года № 173. Зарегистрировано Департаментом юстиции Костанайской области 26 февраля 2018 года № 7541.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2018-2020 годы" (зарегистрировано в Реестре государственной регистрации нормативных правовых актов за № 7440, опубликовано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Мендыкаринского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3920596,0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–574303,0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8378 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–21635,0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–3316280,0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–3939835,3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66648,0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80425,0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–13777,0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-0,0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-85887,3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85887,3 тысяч тенге".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Мендыкаринского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_____________С. Хабалкина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Мендыкаринского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____________Н. Тимашова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162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