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dac4" w14:textId="a69d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Айсаринского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261. Зарегистрировано Департаментом юстиции Костанайской области 21 июня 2018 года № 7884. Утратило силу решением маслихата Костанайского района Костанайской области от 27 января 2020 года № 472.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слово "Глазуновского" заменено соответственно словом "Айсаринского" решением маслихата Костанайского района Костанайской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Айсаринского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Айсаринского сельского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Нургазин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261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Айсаринского сельского округа Костанайского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Айсаринского сельского округа Костанайского района Костанайской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Айсаринского сельского округа (далее - сельский округ)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Костанайского района Костанайской области от 22.10.2019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