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b46" w14:textId="b40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июня 2018 года № 276. Зарегистрировано Департаментом юстиции Костанайской области 19 июня 2018 года № 7868.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- 11423422,9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- 3147375,0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- 22956,0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- 360779,0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- 7892312,9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- 12634177,0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- 86668,6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-1297422,7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- 1297422,7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доплату учителям прошедшим стажировку по языковым курсам в сумме 1294,1 тысячи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выплату государственной адресной социальной помощи в сумме 31000,0 тысячи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рынка труда в сумме 31137,0 тысяч тенге, в том числе на частичное субсидирование заработной платы и молодежную практику в сумме 17504,0 тысячи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11949,0 тысяч тенге, на предоставление государственных грантов на реализацию новых бизнес-идей в сумме 1684,0 тысячи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8), 9), 10)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финансирование приоритетных проектов транспортной инфраструктуры, на проведение среднего ремонта участка автомобильной дороги районного значения "Подъезд к селу Майколь" 3-13 километров в сумме 141829,0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27140,0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в сумме 290975,0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проектирование и (или) строительство, реконструкцию жилья коммунального жилищного фонда в сумме 258554,0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2222565,0 тысяч тенге;";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капитальный ремонт насыпной водозащитной дамбы-плотины пруда "Чин-Сай" в селе Воскресеновка Костанайского района в сумме 147438,5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автомобильных дорог районного значения и улиц населенных пунктов в сумме 424677,4 тысячи тенге;";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создание и содержание коммунального государственного учреждения "Детско-юношеская спортивная школа по национальным видам спорта" в сумме 39918,0 тысяч тенге, на текущий ремонт, восстановление выпавших бетонных блоков, текущий ремонт трибун и частичное ограждение конно - спортивной площадки 19000,0 тысяч тенге;";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11),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текущий ремонт здания летнего оздоровительного комплекса в селе Садовое в сумме 378901,1 тысяча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частичную замену поливной системы, приобретение спортивного инвентаря, специализированной техники по уходу за гольф - полями и запасных частей коммунальному государственному учреждению "Спортивная школа гольфа" Отдела физической культуры и спорта акимата Костанайского района в сумме 46293,0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13), 14), 15), 16), 17), 18), 19), 20), 21), 22) следующего содержания: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подключение организаций образования к высокоскоростному Интернету в сумме 22624,5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14947,0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здания "Сельский дом культуры" села Озерное в сумме 27700,0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учебников в сумме 94064,0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угля в сумме 8581,0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финансирование приоритетных проектов транспортной инфраструктуры на 2018 год, средний ремонт участка автомобильной дороги районного значения "Подъезд к селу Майколь" 3-13 километров в сумме 141829,0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противоэпизоотических мероприятий против нодулярного дерматита крупного рогатого скота в сумме 6306,0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замену искусственного покрытия футбольного поля стадиона "Затоболец" в сумме 108225,0 тысяч тенге, замену ограждения 17991,0 тысяча тенге, текущий ремонт стадиона, тротуаров и дорожек из плит в сумме 98066,0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текущего ремонта здания, находящегося на балансе государственного учреждения "Отдел занятости и социальных программ" акимата Костанайского района в сумме 15094,0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благоустройство береговой зоны летнего оздоровительного комплекса в селе Садовое с устройством крытого павильона на воде в сумме 8928,0 тысяч тенге.";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проектирование, развитие и (или) обустройство инженерно-коммуникационной инфраструктуры в сумме 602086,9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68006,6 тысячи тенге;";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2018 год предусмотрено погашение бюджетных кредитов, выданных из областного бюджета бюджетам местных исполнительных органов района в сумме 573983,4 тысячи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бюджете района на 2018 год предусмотрен возврат трансфертов в областной бюджет в сумме 226833,0 тысячи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165507,0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61326,0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района на 2018 год предусмотрен возврат неиспользованных целевых трансфертов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10,2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819,0 тысячи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778,7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З. Кенжегарина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31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54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3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9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2018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округа"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