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0954" w14:textId="3160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мая 2018 года № 255. Зарегистрировано Департаментом юстиции Костанайской области 14 мая 2018 года № 7760. Утратило силу решением маслихата Костанайского района Костанайской области от 22 сентябр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2.09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восьм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производится государственным учреждением "Отдел занятости и социальных программ" акимата Костанай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ля возмещения затрат на обучение получатель представляет следующие докумен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 и оказывается ежемесячно на каждого ребенка с ограниченными возможностя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Костанайского района Костанай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маслихат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6489, опубликовано 7 июля 2016 года в газете "Арна"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маслихата от 6 июня 2016 года № 29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6704, опубликовано 24 ноября 2016 года в газете "Арна"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, 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 акимат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Касымов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я 2018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