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0801" w14:textId="00d0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2017 года № 199 "О районном бюджете Костанайского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февраля 2018 года № 217. Зарегистрировано Департаментом юстиции Костанайской области 28 февраля 2018 года № 7557.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2018-2020 годы" (зарегистрировано в Реестре государственной регистрации нормативных правовых актов за № 7464, опубликовано 17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- 10483379,0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- 3148866,0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- 22362,0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- 582701,0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- 6729450,0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- 11694133,1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- 86747,0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- 119048,0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- 32301,0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-1297501,1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- 1297501,1 тысячи тенге.";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создание цифровой образовательной инфраструктуры в сумме 38486,0 тысяч тенге;";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указанного решения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средний ремонт автомобильных дорог районного значения и улиц населенных пунктов в сумме 591512,0 тысяч тенге;";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указанного решения изложить в новой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создание, содержание, приобретение биологических активов и оргтехники для коммунального государственного учреждения "Детско-юношеская спортивная школа по национальным видам спорта" в сумме 39918,0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11), 12) следующего содержания: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текущий ремонт здания летнего оздоровительного комплекса в селе Садовое в сумме 80000,0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частичную замену поливной системы, приобретения спортивного инвентаря, специализированной техники по уходу за гольф - полями и запасных частей коммунальному государственному учреждению "Спортивная школа гольфа" Отдела физической культуры и спорта акимата Костанайского района в сумме 52000,0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указанного решения изложить в новой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проектирование и (или) строительство, реконструкцию жилья коммунального жилищного фонда в сумме 1662058,5 тысячи тенге, в том числе за счет кредитования бюджетов района на проектирование и (или) строительство жилья в сумме 1519623,5 тысячи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 в сумме 383260,0 тысяч тенге;";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11-1, 11-2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Учесть, что в бюджете района на 2018 год предусмотрен возврат неиспользованных целевых трансфертов в следующих объемах: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10,2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фонд Республики Казахстан в сумме 154,0 тысячи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778,7 тысячи тенге.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Учесть, что в бюджете района на 2018 год предусмотрена пеня по возврату неиспользованных сумм кредитов, подлежащих перечислению в областной бюджет в сумме 82,9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З. Кенжегарина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февраля 2018 года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28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-966317,0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49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2018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