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83fa" w14:textId="05d8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174 "О районном бюджете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мая 2018 года № 230. Зарегистрировано Департаментом юстиции Костанайской области 28 мая 2018 года № 7798.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2018-2020 годы" (зарегистрировано в Реестре государственной регистрации нормативных правовых актов за № 7444,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4 007 170,0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1 018 243,0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35 333,0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74 397,0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2 879 197,0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4 033 891,6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54 113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15 262,0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- 65 572,6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65 572,6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подключение организаций образования к высокоскоростному интернету;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учебников по обновленному содержанию.";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Карасуского района на 2018 год в сумме 38088,0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38088,0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Нургалиев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2018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2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2018-2020 годы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Амангельды"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