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dc01" w14:textId="17cd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Бурли Бурлинского сельского округа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Карабалыкского района Костанайской области от 23 февраля 2018 года № 1. Зарегистрировано Департаментом юстиции Костанайской области 16 марта 2018 года № 7602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Бурли Бурлинского сельского округа на основании заключения областной ономастической комиссии от 16 ноября 2017 года, аким Бурлинского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Бурли Бурлинского сельского округа Карабалыкского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в улицу Орталық;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70 лет Октября в улицу Болашақ;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в улицу Атамекен.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Бурлинского сельского округа"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