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a1a" w14:textId="a19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2018 года № 152. Зарегистрировано Департаментом юстиции Костанайской области 16 марта 2018 года № 7574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Камыстинского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Камыстинскому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Жонкабаев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152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Камыстинского районного маслихата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Камыстинского районного маслихата от 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 5857, опубликовано 16 сентября 2015 года в информационно-правовой системе "Әділет");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Камыстинского районного маслихата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3 августа 2015 года № 300 "О повышении базовых ставок земельного налога" (зарегистрировано в Реестре государственной регистрации нормативных правовых актов за № 6368, опубликовано 24 мая 2016 года в информационно-правовой системе "Әділет");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Камыстинского районного маслихата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и единого земельного налога" (зарегистрировано в Реестре государственной регистрации нормативных правовых актов за № 6367, опубликовано 24 мая 2016 года в информационно-правовой системе "Әділет").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