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7a1e" w14:textId="13d7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2017 года № 164 "О районном бюджете Житикаринского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13 февраля 2018 года № 181. Зарегистрировано Департаментом юстиции Костанайской области 21 февраля 2018 года № 7523.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2017 года № 164 "О районном бюджете Житикаринского района на 2018-2020 годы" (зарегистрировано в Реестре государственной регистрации нормативных правовых актов № 7446, опубликовано 10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3873577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1706960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– 9682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2155199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3984402,1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-60475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60475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-50350,1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50350,1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2018 год в сумме 34000 тысяч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14889 тысяч тенге - на создание цифровой образовательной инфраструктуры;";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102500 тысяч тенге - средний ремонт участка автомобильной дороги "Житикара - Берсуат" от 0 до 21 километра;";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Жалпаков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Баймухамбетова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февраля 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24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44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