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afaf" w14:textId="530a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2017 года № 143 "О районном бюджете Джангельдинского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15 февраля 2018 года № 152. Зарегистрировано Департаментом юстиции Костанайской области 26 февраля 2018 года № 7542.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Джангельдинского района на 2018-2020 годы" (зарегистрировано в Реестре государственной регистрации нормативных правовых актов за № 7477, опубликовано 19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Джангельдинского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2 653 385,0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197 360,0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3 500,0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1 500,0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2 451 025,0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2 812 658,6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4 325,0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7 215,0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2 890,0 тысяч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- 163 598,6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163 598,6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создание цифровой образовательной инфраструктуры в сумме – 15 897,0 тысяч тенге;";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Ысмағұл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Джангельдинского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Джангельдинского района"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Е. Биржикенов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февраля 2018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2812658,6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2019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44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2020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