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afaf" w14:textId="530a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2017 года № 143 "О районном бюджете Джангельдинского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15 февраля 2018 года № 152. Зарегистрировано Департаментом юстиции Костанайской области 26 февраля 2018 года № 7542.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Джангельдинского района на 2018-2020 годы" (зарегистрировано в Реестре государственной регистрации нормативных правовых актов за № 7477, опубликовано 19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Джангельдинского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2 653 385,0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197 360,0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3 500,0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1 500,0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2 451 025,0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2 812 658,6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4 325,0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7 215,0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2 890,0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- 163 598,6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163 598,6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создание цифровой образовательной инфраструктуры в сумме – 15 897,0 тысяч тенге;";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Ысмағұл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Джангельдинского района"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 Биржикенов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февраля 2018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44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