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afb6" w14:textId="b16a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28 августа 2018 года № 2. Зарегистрировано Департаментом юстиции Костанайской области 4 сентября 2018 года № 8026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9 августа 2018 года № 01-27/622, исполняющий обязанности акима Покровского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лошадей на территории частного подворья Мустафина Мухтара Салимовича, расположенного на территории села Покровка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Покровского сельского округа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7808, опубликовано 6 июня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Покровского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Денисовского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Покровского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ветеринарии акимата Денисовского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В. Шерер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августа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"Денисовская районная территориальная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 контроля 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сельского хозяйства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К. Исмагулов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августа 2018 года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республиканского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"Денисовское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охраны общественного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 общественного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 Комитета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Министерства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С. Бакиев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августа 2018 года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