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007cd" w14:textId="b6007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15 декабря 2017 года № 155 "О районном бюджете Аулиекольского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27 сентября 2018 года № 230. Зарегистрировано Департаментом юстиции Костанайской области 30 октября 2018 года № 8072.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15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Аулиекольского района на 2018-2020 годы" (зарегистрировано в Реестре государственной регистрации нормативных правовых актов № 7443, опубликовано 17 января 2018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Аулиекольского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5546914,0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849990,0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26634,0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4200,0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4666090,0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5607830,1 тысяча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208154,0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234488,0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26334,0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-269070,1 тысяча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269070,1 тысяча тенге.";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пунктом 8-2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"8-2. Предусмотреть в районном бюджете на 2018 год обслуживание долга по выплате вознаграждений по бюджетным кредитам, подлежащих перечислению в областной бюджет в сумме 44,6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Оразов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 акимата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Аулиекольского района"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Т.И. Печникова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2018 года № 230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 155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Аулиекольского района на 2018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5607830,1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3052426,1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2694445,3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2627241,3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2536867,5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-269070,1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269070,1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2018 года № 230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декабря 2017 года № 155 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сел, сельских округов на 2018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Казанбасского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Косагал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Москалевского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Новоселовского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Сулукольского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Тимофеевка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имени К. Тургумбаева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Черниговского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Первомайское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Коктал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