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1513" w14:textId="d9a1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Аулиекольского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15 марта 2018 года № 187. Зарегистрировано Департаментом юстиции Костанайской области 9 апреля 2018 года № 7673. Утратило силу решением маслихата Аулиекольского района Костанайской области от 26 апреля 2023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26.04.2023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Аулиекольского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Аулиекольского районного маслихата" (зарегистрировано в Реестре государственной регистрации нормативных правовых актов за № 6960, опубликовано 11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Аулиекольского районного маслихата.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девятой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Максютова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15марта 2018 года № 187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Аулиекольского районного маслихата"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Аулиекольского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 государственного учреждения "Аппарат Аулиекольского районного маслихата".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организационно – правового обеспечения государственного учреждения "Аппарат Аулиекольского районного маслихата" (далее - отдел организационно – правового обеспечения).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организационно – правового обеспечения в течение трех лет со дня завершения оценки.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отделе организационно-правового обеспечения.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подписывает его.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организационно – правового обеспечения не позднее 2 рабочих дней выносит его на рассмотрение Комиссии.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 Количество поведенческих индикаторов по одной компетенции составляет не более десяти.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организационно – правового обеспечения не позднее 2 рабочих дней выносит его на рассмотрение Комиссии.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организационно-правового обеспечения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отдела организационно-правового обеспечения. Секретарь Комиссии не принимает участие в голосовании.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организационно-правового обеспечения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организационно-правового обеспечения предоставляет на заседание Комиссии следующие документы: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организационно-правового обеспечения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организационно-правового обеспечения и двумя другими служащими государственного органа.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отделом организационно-правового обеспечения результаты оценки служащему корпуса "Б" направляются посредством интранет - портала государственных органов.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