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068b" w14:textId="8520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8 февраля 2013 года № 104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4 февраля 2018 года № 191. Зарегистрировано Департаментом юстиции Костанайской области 7 марта 2018 года № 7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8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4069, опубликовано 5 апреля 2013 года в газете "Аманкелді арайы"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Управление государственных доход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мангельдинскому району департамен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 Министерст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C. Ерж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