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b231" w14:textId="191b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143 "О бюджетах Убаганского и Щербаковского сельских округов Алтынсаринского района,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18 июня 2018 года № 181. Зарегистрировано Департаментом юстиции Костанайской области 12 июля 2018 года № 7955.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Убаганского и Щербаковского сельских округов Алтынсаринского района на 2018-2020 годы", зарегистрированного в Реестре государственной регистрации нормативных правовых актов за № 7458, опубликовано 16 января 2018 года в Эталонном контрольном банке нормативных правовых актов Республики Казахстан)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Мариям Хәкімжановой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сельского округа имени Мариям Хәкімжановой на 2018 год предусмотрен объем бюджетных субвенций, передаваемых из районного бюджета в бюджет сельского округа в сумме 28263,0 тысяч тенге.";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"Бюджет Щербаковского сельского округа Алтынсаринского района" заменить на "Бюджет сельского округа имени Мариям Хәкімжановой".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июня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