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a163" w14:textId="074a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2017 года № 134 "О районном бюджете Алтынсаринского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13 февраля 2018 года № 153. Зарегистрировано Департаментом юстиции Костанайской области 27 февраля 2018 года № 7550.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Алтынсаринского района на 2018-2020 годы" (зарегистрированного в Реестре государственной регистрации нормативных правовых актов за № 7447, опубликовано 15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Алтынсаринского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2088944,0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511073,0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3911,0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639,0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1573321,0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2097505,5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69077,0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86580,0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17503,0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- 77638,5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77638,5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Алтынсаринского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Алтынсаринского района"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Е. Павлюк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февраля 2018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выданым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