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eb35b" w14:textId="bceb3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2017 года № 182 "О бюджете города Лисаковска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4 декабря 2018 года № 291. Зарегистрировано Департаментом юстиции Костанайской области 14 декабря 2018 года № 8170.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Лисаковский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Лисаковского городского маслихата "О бюджете города Лисаковска на 2018-2020 годы" от 21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17 января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7455)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Лисаковска на 2018-2020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5149675,0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2179429,0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21247,0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28535,0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2920464,0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5272295,6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-31760,6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31760,6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- 4269,0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4269,0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-86591,0 тысяча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86591,0 тысяча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2018 года № 291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182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2018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2920464,0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5272295,6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959276,2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 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2012–2018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1377051,1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-31760,6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