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36c1" w14:textId="4963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182 "О бюджете города Лисаковска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9 ноября 2018 года № 284. Зарегистрировано Департаментом юстиции Костанайской области 15 ноября 2018 года № 8090.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2018-2020 годы" (зарегистрировано в Реестре государственной регистрации нормативных правовых актов за № 7455, опубликовано 17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Лисаковска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5068471,0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2183698,0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21247,0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28535,0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2834991,0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5186822,6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-31760,6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31760,6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-86591,0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86591,0 тысяча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Лисаковска"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Ш. Бекмухамедова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182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