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b821" w14:textId="a9eb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2017 года № 182 "О бюджете города Лисаковска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4 июня 2018 года № 255. Зарегистрировано Департаментом юстиции Костанайской области 15 июня 2018 года № 7853.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Лисаковска на 2018-2020 годы" (зарегистрировано в Реестре государственной регистрации нормативных правовых актов за номером 7455, опубликовано 17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Лисаковска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5011644,4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2108427,0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22201,0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38852,0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2842164,4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5129996,0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- 31760,6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31760,6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- 86591,0 тысяча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86591,0 тысяча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акимата города Лисаковска на 2018 год в сумме 10276,2 тысяч тенге,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для ликвидации чрезвычайных ситуаций природного и техногенного характера на территории города – 5000,0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города на неотложные затраты – 5276,2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Мироненко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Лисаковска"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Ш. Бекмухамедова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июня 2018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2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2019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5532373,8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5532373,8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51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2020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