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472" w14:textId="a4c5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в городе Лисаковске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25 мая 2018 года № 253. Зарегистрировано Департаментом юстиции Костанайской области 31 мая 2018 года № 7807. Утратило силу решением маслихата города Лисаковска Костанайской области от 13 февраля 2026 года № 223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Лисаковска Костанайской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(далее – Кодекс) и на основании схемы зонирования земель города Лисаковска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Осуществить корректировку базовых ставок земельного налога в городе Лисаковске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"Управление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городу Лисаковску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доходов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Ф. Сариев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 Е.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городе Лисаковске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Лисаковска Костанайской области от 23.11.2023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понижения (-) или повышения (+) базовых ставок земельного налога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