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d18d" w14:textId="298d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города Лисаковска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13 марта 2018 года № 98. Зарегистрировано Департаментом юстиции Костанайской области 2 апреля 2018 года № 7646. Утратило силу постановлением акимата города Лисаковска Костанайской области от 23 января 2026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Лисаковска Костанайской области от 23.01.2026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имуществе",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коммунальных государственных предприятий города Лисаковска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Костанайской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Лисаковска;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Лисаковска по экономическим вопросам Султанова А.Т.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Лисаковска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2018 года № 98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 государственных предприятий города Лисаковска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отчисления части чистого дохода коммунальных государственных предприятий города Лисаковска в местный бюджет определяется следующим образом: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3000000 тенге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3000001 тенге до 50000000 тенге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 тенге + 10 процентов с суммы, превышающей чистый доход в размере 3000000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50000001 тенге до 250000000 тенге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4850000 тенге + 15 процентов с суммы, превышающей чистый доход в размере 50000000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