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24e1" w14:textId="6a12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декабря 2018 года № 218. Зарегистрировано Департаментом юстиции Костанайской области 13 декабря 2018 года № 8165.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5660806,8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1690338,5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236539,8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25037,2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3708891,3 тысяч тенге, из них объем субвенций – 2279684,0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5741591,4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-126656,0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- 6159,0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52030,4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- 52030,4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18964,5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2018 год предусмотрен объем целевых текущих трансфертов из республиканского бюджета в сумме 344069,2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503,0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54648,0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6476,0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в сумме 9097,0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279,0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37935,0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7746,2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в сумме 87385,0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1002914,1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94757,5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39197,0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14154,0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159905,0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1045,0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3200,0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6155,7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3108,0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гранта "Лучшая организация среднего образования" государственному учреждению "Средняя общеобразовательная гимназия имени И. Алтынсарина отдела образования акимата города Аркалыка" в сумме 22627,2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IТ классов в сумме 521,0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организаций образования в сумме 29351,9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работников образования в сумме 140000,0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государственного учреждения "Средняя общеобразовательная школа № 3 имени Б. Майлина отдела образования акимата города Аркалыка" в сумме 17330,0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детские сады в сумме 4470,0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210885,8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на 2018 год предусмотрен объем целевых трансфертов из областного бюджета на развитие в сумме 37224,0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30967,0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внутренних дел города Аркалыка Департамента внутренних дел Костанайской области Министерства внутренних дел Республики Казахстан" в сумме 5250,0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7,0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Аркалыка"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Гайдаренко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2018 год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11 декабря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20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11 декабря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20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