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2a56" w14:textId="c912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Жалгызтал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Жалгызтал города Аркалыка Костанайской области от 20 августа 2018 года № 1. Зарегистрировано Департаментом юстиции Костанайской области 23 августа 2018 года № 8012. Утратило силу решением акима села Жалгызтал города Аркалыка Костанайской области от 22 февраля 2019 года № 1</w:t>
      </w:r>
    </w:p>
    <w:p>
      <w:pPr>
        <w:spacing w:after="0"/>
        <w:ind w:left="0"/>
        <w:jc w:val="both"/>
      </w:pPr>
      <w:r>
        <w:rPr>
          <w:rFonts w:ascii="Times New Roman"/>
          <w:b w:val="false"/>
          <w:i w:val="false"/>
          <w:color w:val="ff0000"/>
          <w:sz w:val="28"/>
        </w:rPr>
        <w:t xml:space="preserve">
      Сноска. Утратило силу решением акима села Жалгызтал города Аркалыка Костанайской области от 22.02.2019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11 июня 2018 года № 01-20/516 аким села Жалгызтал города Аркалыка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в селе Жалгызтал города Аркалыка Костанайской области и в находящемся на его территории крестьянском хозяйстве "Оразалы",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Жалгызтал"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Аркалыка Костанайской области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w:t>
            </w:r>
            <w:r>
              <w:br/>
            </w:r>
            <w:r>
              <w:rPr>
                <w:rFonts w:ascii="Times New Roman"/>
                <w:b w:val="false"/>
                <w:i/>
                <w:color w:val="000000"/>
                <w:sz w:val="20"/>
              </w:rPr>
              <w:t>обязанности акима села Жалгызтал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Тулеубаева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"Отдел ветеринарии</w:t>
      </w:r>
    </w:p>
    <w:bookmarkEnd w:id="11"/>
    <w:bookmarkStart w:name="z17" w:id="12"/>
    <w:p>
      <w:pPr>
        <w:spacing w:after="0"/>
        <w:ind w:left="0"/>
        <w:jc w:val="both"/>
      </w:pPr>
      <w:r>
        <w:rPr>
          <w:rFonts w:ascii="Times New Roman"/>
          <w:b w:val="false"/>
          <w:i w:val="false"/>
          <w:color w:val="000000"/>
          <w:sz w:val="28"/>
        </w:rPr>
        <w:t>
      акимата города Аркалыка"</w:t>
      </w:r>
    </w:p>
    <w:bookmarkEnd w:id="12"/>
    <w:bookmarkStart w:name="z18" w:id="13"/>
    <w:p>
      <w:pPr>
        <w:spacing w:after="0"/>
        <w:ind w:left="0"/>
        <w:jc w:val="both"/>
      </w:pPr>
      <w:r>
        <w:rPr>
          <w:rFonts w:ascii="Times New Roman"/>
          <w:b w:val="false"/>
          <w:i w:val="false"/>
          <w:color w:val="000000"/>
          <w:sz w:val="28"/>
        </w:rPr>
        <w:t>
      __________________ К. Бейсенов</w:t>
      </w:r>
    </w:p>
    <w:bookmarkEnd w:id="13"/>
    <w:bookmarkStart w:name="z19" w:id="14"/>
    <w:p>
      <w:pPr>
        <w:spacing w:after="0"/>
        <w:ind w:left="0"/>
        <w:jc w:val="both"/>
      </w:pPr>
      <w:r>
        <w:rPr>
          <w:rFonts w:ascii="Times New Roman"/>
          <w:b w:val="false"/>
          <w:i w:val="false"/>
          <w:color w:val="000000"/>
          <w:sz w:val="28"/>
        </w:rPr>
        <w:t>
      СОГЛАСОВАНО</w:t>
      </w:r>
    </w:p>
    <w:bookmarkEnd w:id="14"/>
    <w:bookmarkStart w:name="z20" w:id="15"/>
    <w:p>
      <w:pPr>
        <w:spacing w:after="0"/>
        <w:ind w:left="0"/>
        <w:jc w:val="both"/>
      </w:pPr>
      <w:r>
        <w:rPr>
          <w:rFonts w:ascii="Times New Roman"/>
          <w:b w:val="false"/>
          <w:i w:val="false"/>
          <w:color w:val="000000"/>
          <w:sz w:val="28"/>
        </w:rPr>
        <w:t>
      Руководитель государственного</w:t>
      </w:r>
    </w:p>
    <w:bookmarkEnd w:id="15"/>
    <w:bookmarkStart w:name="z21" w:id="16"/>
    <w:p>
      <w:pPr>
        <w:spacing w:after="0"/>
        <w:ind w:left="0"/>
        <w:jc w:val="both"/>
      </w:pPr>
      <w:r>
        <w:rPr>
          <w:rFonts w:ascii="Times New Roman"/>
          <w:b w:val="false"/>
          <w:i w:val="false"/>
          <w:color w:val="000000"/>
          <w:sz w:val="28"/>
        </w:rPr>
        <w:t>
      учреждения "Аркалыкская</w:t>
      </w:r>
    </w:p>
    <w:bookmarkEnd w:id="16"/>
    <w:bookmarkStart w:name="z22" w:id="17"/>
    <w:p>
      <w:pPr>
        <w:spacing w:after="0"/>
        <w:ind w:left="0"/>
        <w:jc w:val="both"/>
      </w:pPr>
      <w:r>
        <w:rPr>
          <w:rFonts w:ascii="Times New Roman"/>
          <w:b w:val="false"/>
          <w:i w:val="false"/>
          <w:color w:val="000000"/>
          <w:sz w:val="28"/>
        </w:rPr>
        <w:t>
      городская территориальная</w:t>
      </w:r>
    </w:p>
    <w:bookmarkEnd w:id="17"/>
    <w:bookmarkStart w:name="z23" w:id="18"/>
    <w:p>
      <w:pPr>
        <w:spacing w:after="0"/>
        <w:ind w:left="0"/>
        <w:jc w:val="both"/>
      </w:pPr>
      <w:r>
        <w:rPr>
          <w:rFonts w:ascii="Times New Roman"/>
          <w:b w:val="false"/>
          <w:i w:val="false"/>
          <w:color w:val="000000"/>
          <w:sz w:val="28"/>
        </w:rPr>
        <w:t>
      инспекция Комитета ветеринарного</w:t>
      </w:r>
    </w:p>
    <w:bookmarkEnd w:id="18"/>
    <w:bookmarkStart w:name="z24" w:id="19"/>
    <w:p>
      <w:pPr>
        <w:spacing w:after="0"/>
        <w:ind w:left="0"/>
        <w:jc w:val="both"/>
      </w:pPr>
      <w:r>
        <w:rPr>
          <w:rFonts w:ascii="Times New Roman"/>
          <w:b w:val="false"/>
          <w:i w:val="false"/>
          <w:color w:val="000000"/>
          <w:sz w:val="28"/>
        </w:rPr>
        <w:t>
      контроля и надзора Министерства</w:t>
      </w:r>
    </w:p>
    <w:bookmarkEnd w:id="19"/>
    <w:bookmarkStart w:name="z25" w:id="20"/>
    <w:p>
      <w:pPr>
        <w:spacing w:after="0"/>
        <w:ind w:left="0"/>
        <w:jc w:val="both"/>
      </w:pPr>
      <w:r>
        <w:rPr>
          <w:rFonts w:ascii="Times New Roman"/>
          <w:b w:val="false"/>
          <w:i w:val="false"/>
          <w:color w:val="000000"/>
          <w:sz w:val="28"/>
        </w:rPr>
        <w:t>
      сельского хозяйства Республики Казахстан"</w:t>
      </w:r>
    </w:p>
    <w:bookmarkEnd w:id="20"/>
    <w:bookmarkStart w:name="z26" w:id="21"/>
    <w:p>
      <w:pPr>
        <w:spacing w:after="0"/>
        <w:ind w:left="0"/>
        <w:jc w:val="both"/>
      </w:pPr>
      <w:r>
        <w:rPr>
          <w:rFonts w:ascii="Times New Roman"/>
          <w:b w:val="false"/>
          <w:i w:val="false"/>
          <w:color w:val="000000"/>
          <w:sz w:val="28"/>
        </w:rPr>
        <w:t>
      ___________________________ Е. Канапин</w:t>
      </w:r>
    </w:p>
    <w:bookmarkEnd w:id="21"/>
    <w:bookmarkStart w:name="z27" w:id="22"/>
    <w:p>
      <w:pPr>
        <w:spacing w:after="0"/>
        <w:ind w:left="0"/>
        <w:jc w:val="both"/>
      </w:pPr>
      <w:r>
        <w:rPr>
          <w:rFonts w:ascii="Times New Roman"/>
          <w:b w:val="false"/>
          <w:i w:val="false"/>
          <w:color w:val="000000"/>
          <w:sz w:val="28"/>
        </w:rPr>
        <w:t>
      СОГЛАСОВАНО</w:t>
      </w:r>
    </w:p>
    <w:bookmarkEnd w:id="22"/>
    <w:bookmarkStart w:name="z28" w:id="23"/>
    <w:p>
      <w:pPr>
        <w:spacing w:after="0"/>
        <w:ind w:left="0"/>
        <w:jc w:val="both"/>
      </w:pPr>
      <w:r>
        <w:rPr>
          <w:rFonts w:ascii="Times New Roman"/>
          <w:b w:val="false"/>
          <w:i w:val="false"/>
          <w:color w:val="000000"/>
          <w:sz w:val="28"/>
        </w:rPr>
        <w:t>
      Руководитель республиканского</w:t>
      </w:r>
    </w:p>
    <w:bookmarkEnd w:id="23"/>
    <w:bookmarkStart w:name="z29" w:id="24"/>
    <w:p>
      <w:pPr>
        <w:spacing w:after="0"/>
        <w:ind w:left="0"/>
        <w:jc w:val="both"/>
      </w:pPr>
      <w:r>
        <w:rPr>
          <w:rFonts w:ascii="Times New Roman"/>
          <w:b w:val="false"/>
          <w:i w:val="false"/>
          <w:color w:val="000000"/>
          <w:sz w:val="28"/>
        </w:rPr>
        <w:t>
      государственного учреждения</w:t>
      </w:r>
    </w:p>
    <w:bookmarkEnd w:id="24"/>
    <w:bookmarkStart w:name="z30" w:id="25"/>
    <w:p>
      <w:pPr>
        <w:spacing w:after="0"/>
        <w:ind w:left="0"/>
        <w:jc w:val="both"/>
      </w:pPr>
      <w:r>
        <w:rPr>
          <w:rFonts w:ascii="Times New Roman"/>
          <w:b w:val="false"/>
          <w:i w:val="false"/>
          <w:color w:val="000000"/>
          <w:sz w:val="28"/>
        </w:rPr>
        <w:t>
      "Аркалыкское городское</w:t>
      </w:r>
    </w:p>
    <w:bookmarkEnd w:id="25"/>
    <w:bookmarkStart w:name="z31" w:id="26"/>
    <w:p>
      <w:pPr>
        <w:spacing w:after="0"/>
        <w:ind w:left="0"/>
        <w:jc w:val="both"/>
      </w:pPr>
      <w:r>
        <w:rPr>
          <w:rFonts w:ascii="Times New Roman"/>
          <w:b w:val="false"/>
          <w:i w:val="false"/>
          <w:color w:val="000000"/>
          <w:sz w:val="28"/>
        </w:rPr>
        <w:t>
      управление охраны общественного</w:t>
      </w:r>
    </w:p>
    <w:bookmarkEnd w:id="26"/>
    <w:bookmarkStart w:name="z32" w:id="27"/>
    <w:p>
      <w:pPr>
        <w:spacing w:after="0"/>
        <w:ind w:left="0"/>
        <w:jc w:val="both"/>
      </w:pPr>
      <w:r>
        <w:rPr>
          <w:rFonts w:ascii="Times New Roman"/>
          <w:b w:val="false"/>
          <w:i w:val="false"/>
          <w:color w:val="000000"/>
          <w:sz w:val="28"/>
        </w:rPr>
        <w:t>
      здоровья Департамента охраны</w:t>
      </w:r>
    </w:p>
    <w:bookmarkEnd w:id="27"/>
    <w:bookmarkStart w:name="z33" w:id="28"/>
    <w:p>
      <w:pPr>
        <w:spacing w:after="0"/>
        <w:ind w:left="0"/>
        <w:jc w:val="both"/>
      </w:pPr>
      <w:r>
        <w:rPr>
          <w:rFonts w:ascii="Times New Roman"/>
          <w:b w:val="false"/>
          <w:i w:val="false"/>
          <w:color w:val="000000"/>
          <w:sz w:val="28"/>
        </w:rPr>
        <w:t>
      общественного Здоровья</w:t>
      </w:r>
    </w:p>
    <w:bookmarkEnd w:id="28"/>
    <w:bookmarkStart w:name="z34" w:id="29"/>
    <w:p>
      <w:pPr>
        <w:spacing w:after="0"/>
        <w:ind w:left="0"/>
        <w:jc w:val="both"/>
      </w:pPr>
      <w:r>
        <w:rPr>
          <w:rFonts w:ascii="Times New Roman"/>
          <w:b w:val="false"/>
          <w:i w:val="false"/>
          <w:color w:val="000000"/>
          <w:sz w:val="28"/>
        </w:rPr>
        <w:t>
      Костанайской области Комитета</w:t>
      </w:r>
    </w:p>
    <w:bookmarkEnd w:id="29"/>
    <w:bookmarkStart w:name="z35" w:id="30"/>
    <w:p>
      <w:pPr>
        <w:spacing w:after="0"/>
        <w:ind w:left="0"/>
        <w:jc w:val="both"/>
      </w:pPr>
      <w:r>
        <w:rPr>
          <w:rFonts w:ascii="Times New Roman"/>
          <w:b w:val="false"/>
          <w:i w:val="false"/>
          <w:color w:val="000000"/>
          <w:sz w:val="28"/>
        </w:rPr>
        <w:t>
      охраны общественного здоровья</w:t>
      </w:r>
    </w:p>
    <w:bookmarkEnd w:id="30"/>
    <w:bookmarkStart w:name="z36" w:id="31"/>
    <w:p>
      <w:pPr>
        <w:spacing w:after="0"/>
        <w:ind w:left="0"/>
        <w:jc w:val="both"/>
      </w:pPr>
      <w:r>
        <w:rPr>
          <w:rFonts w:ascii="Times New Roman"/>
          <w:b w:val="false"/>
          <w:i w:val="false"/>
          <w:color w:val="000000"/>
          <w:sz w:val="28"/>
        </w:rPr>
        <w:t>
      Министерства здравоохранения</w:t>
      </w:r>
    </w:p>
    <w:bookmarkEnd w:id="31"/>
    <w:bookmarkStart w:name="z37" w:id="32"/>
    <w:p>
      <w:pPr>
        <w:spacing w:after="0"/>
        <w:ind w:left="0"/>
        <w:jc w:val="both"/>
      </w:pPr>
      <w:r>
        <w:rPr>
          <w:rFonts w:ascii="Times New Roman"/>
          <w:b w:val="false"/>
          <w:i w:val="false"/>
          <w:color w:val="000000"/>
          <w:sz w:val="28"/>
        </w:rPr>
        <w:t>
      Республики Казахстан"</w:t>
      </w:r>
    </w:p>
    <w:bookmarkEnd w:id="32"/>
    <w:bookmarkStart w:name="z38" w:id="33"/>
    <w:p>
      <w:pPr>
        <w:spacing w:after="0"/>
        <w:ind w:left="0"/>
        <w:jc w:val="both"/>
      </w:pPr>
      <w:r>
        <w:rPr>
          <w:rFonts w:ascii="Times New Roman"/>
          <w:b w:val="false"/>
          <w:i w:val="false"/>
          <w:color w:val="000000"/>
          <w:sz w:val="28"/>
        </w:rPr>
        <w:t>
      ________________ Б. Курганбекова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