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71a9" w14:textId="62e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17 апреля 2018 года № 133. Зарегистрировано Департаментом юстиции Костанайской области 5 мая 2018 года № 7743.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Аркалыка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Аркалыка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5740,00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6970,00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"Раушан"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10250,00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11275,00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11275,00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сад-ясли санаторного и общеразвивающего типа "Золотой ключик"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11275,00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11685,00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"Алпамыс"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10250,00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11275,00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5125,00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"Балдырган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10250,00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11275,00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 имени Ш. Уалиханова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2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3 имени Б. Майлина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4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6 имени А. Кунанбаева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 8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10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"Ангарская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"Акбулакская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"Алуанская начальная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Т. Аубакирова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"Каиндинская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"Коктауская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"Кызылжулдызская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А. Майкутова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"Сарыозенская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"Караторгайская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общеобразовательная школа имени Б. Майлина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"Целинненская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