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21ec" w14:textId="3be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2017 года № 193 "О бюджете поселка Качар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14 декабря 2018 года № 309. Зарегистрировано Департаментом юстиции Костанайской области 19 декабря 2018 года № 8172.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Качар на 2018-2020 годы" (опубликовано 22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номером 7479)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232330,9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25619,6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1176,0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195335,3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232330,9 тысяч тенге;";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Качар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