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d9f7" w14:textId="d9fd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28 сентября 2018 года № 1382. Зарегистрировано Департаментом юстиции Костанайской области 17 октября 2018 года № 8063.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пробации, в разрезе организаций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Рудного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Скаредина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пробации, в разрезе организаций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"Железорудная ТЭК" акимата города Рудного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"Рудныйсоколовстрой"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